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EADCE"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Breaking the Silence: The power of early cancer detection and advocacy</w:t>
      </w:r>
    </w:p>
    <w:p w14:paraId="39AEA442"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 xml:space="preserve">Cancer is a word that often sparks fear yet, the real danger lies in silence. It remains one of the leading causes of deaths worldwide, affecting millions of individuals and families each year, but what if the outcome didn’t have to be so devastating? The key to changing the narrative isn’t just groundbreaking treatments or advanced </w:t>
      </w:r>
      <w:proofErr w:type="gramStart"/>
      <w:r>
        <w:rPr>
          <w:rFonts w:ascii="Times New Roman" w:hAnsi="Times New Roman" w:cs="Times New Roman"/>
        </w:rPr>
        <w:t>technology—</w:t>
      </w:r>
      <w:proofErr w:type="gramEnd"/>
      <w:r>
        <w:rPr>
          <w:rFonts w:ascii="Times New Roman" w:hAnsi="Times New Roman" w:cs="Times New Roman"/>
        </w:rPr>
        <w:t>it’s the power of awareness, early detection, and relentless advocacy.</w:t>
      </w:r>
    </w:p>
    <w:p w14:paraId="7BE04B71"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 xml:space="preserve">Conversations about cancer have been hushed, overshadowed by stigma, fear, and misinformation. Many hesitate to get screened, dread the possibility of a diagnosis, while others face financial or systemic barriers, including denied access to healthcare, that delay life-saving interventions. But the truth is: cancer diagnozed early is often treatable. A diagnosis doesn’t have to be a death sentence—if we speak up, </w:t>
      </w:r>
      <w:proofErr w:type="gramStart"/>
      <w:r>
        <w:rPr>
          <w:rFonts w:ascii="Times New Roman" w:hAnsi="Times New Roman" w:cs="Times New Roman"/>
        </w:rPr>
        <w:t>take action</w:t>
      </w:r>
      <w:proofErr w:type="gramEnd"/>
      <w:r>
        <w:rPr>
          <w:rFonts w:ascii="Times New Roman" w:hAnsi="Times New Roman" w:cs="Times New Roman"/>
        </w:rPr>
        <w:t>, and prioritize prevention.</w:t>
      </w:r>
    </w:p>
    <w:p w14:paraId="66BB3B97"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 xml:space="preserve">More individuals, healthcare professionals, and advocacy groups like oye2foundation are breaking the silence, pushing for access to early screening, and dismantling the fears that keep people from seeking help. Through conversations, widespread education, cancer advocacy and screening programs. </w:t>
      </w:r>
    </w:p>
    <w:p w14:paraId="37E9EE57"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The Importance of Early Detection </w:t>
      </w:r>
    </w:p>
    <w:p w14:paraId="24695B52"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 xml:space="preserve">Early detection is one of the most powerful weapons in the fight against cancer. The likelihood of successful treatment and </w:t>
      </w:r>
      <w:proofErr w:type="gramStart"/>
      <w:r>
        <w:rPr>
          <w:rFonts w:ascii="Times New Roman" w:hAnsi="Times New Roman" w:cs="Times New Roman"/>
        </w:rPr>
        <w:t>survival,</w:t>
      </w:r>
      <w:proofErr w:type="gramEnd"/>
      <w:r>
        <w:rPr>
          <w:rFonts w:ascii="Times New Roman" w:hAnsi="Times New Roman" w:cs="Times New Roman"/>
        </w:rPr>
        <w:t xml:space="preserve"> significantly increases when cancer is detected at an early stage. A study published in </w:t>
      </w:r>
      <w:r>
        <w:rPr>
          <w:rFonts w:ascii="Times New Roman" w:hAnsi="Times New Roman" w:cs="Times New Roman"/>
          <w:i/>
          <w:iCs/>
        </w:rPr>
        <w:t>JAMA Oncology</w:t>
      </w:r>
      <w:r>
        <w:rPr>
          <w:rFonts w:ascii="Times New Roman" w:hAnsi="Times New Roman" w:cs="Times New Roman"/>
        </w:rPr>
        <w:t xml:space="preserve"> estimated that over the past 45 years, prevention and screening accounted for </w:t>
      </w:r>
      <w:proofErr w:type="gramStart"/>
      <w:r>
        <w:rPr>
          <w:rFonts w:ascii="Times New Roman" w:hAnsi="Times New Roman" w:cs="Times New Roman"/>
        </w:rPr>
        <w:t>the majority of</w:t>
      </w:r>
      <w:proofErr w:type="gramEnd"/>
      <w:r>
        <w:rPr>
          <w:rFonts w:ascii="Times New Roman" w:hAnsi="Times New Roman" w:cs="Times New Roman"/>
        </w:rPr>
        <w:t xml:space="preserve"> averted deaths in cancers such as lung, colorectal, breast, cervical, and prostate.</w:t>
      </w:r>
    </w:p>
    <w:p w14:paraId="78E118D9" w14:textId="77777777" w:rsidR="002E7246" w:rsidRDefault="00000000" w:rsidP="00C36F1E">
      <w:pPr>
        <w:spacing w:line="360" w:lineRule="auto"/>
        <w:jc w:val="both"/>
        <w:rPr>
          <w:rFonts w:ascii="Times New Roman" w:hAnsi="Times New Roman" w:cs="Times New Roman"/>
          <w:b/>
          <w:bCs/>
        </w:rPr>
      </w:pPr>
      <w:r>
        <w:rPr>
          <w:rFonts w:ascii="Times New Roman" w:hAnsi="Times New Roman" w:cs="Times New Roman"/>
          <w:b/>
          <w:bCs/>
        </w:rPr>
        <w:t>Key Benefits of Early Detection</w:t>
      </w:r>
    </w:p>
    <w:p w14:paraId="6E8348A5" w14:textId="77777777" w:rsidR="002E7246" w:rsidRDefault="00000000" w:rsidP="00C36F1E">
      <w:pPr>
        <w:pStyle w:val="ListParagraph"/>
        <w:numPr>
          <w:ilvl w:val="0"/>
          <w:numId w:val="1"/>
        </w:numPr>
        <w:spacing w:line="360" w:lineRule="auto"/>
        <w:jc w:val="both"/>
        <w:rPr>
          <w:rFonts w:ascii="Times New Roman" w:hAnsi="Times New Roman" w:cs="Times New Roman"/>
        </w:rPr>
      </w:pPr>
      <w:r>
        <w:rPr>
          <w:rFonts w:ascii="Times New Roman" w:hAnsi="Times New Roman" w:cs="Times New Roman"/>
          <w:b/>
          <w:bCs/>
        </w:rPr>
        <w:t>Higher Survival Rates</w:t>
      </w:r>
      <w:r>
        <w:rPr>
          <w:rFonts w:ascii="Times New Roman" w:hAnsi="Times New Roman" w:cs="Times New Roman"/>
        </w:rPr>
        <w:t>: Patients diagnosed early often have more treatment options and better outcomes.</w:t>
      </w:r>
    </w:p>
    <w:p w14:paraId="3D86E00C" w14:textId="77777777" w:rsidR="002E7246" w:rsidRDefault="002E7246" w:rsidP="00C36F1E">
      <w:pPr>
        <w:pStyle w:val="ListParagraph"/>
        <w:spacing w:line="360" w:lineRule="auto"/>
        <w:jc w:val="both"/>
        <w:rPr>
          <w:rFonts w:ascii="Times New Roman" w:hAnsi="Times New Roman" w:cs="Times New Roman"/>
        </w:rPr>
      </w:pPr>
    </w:p>
    <w:p w14:paraId="7A4DFACE" w14:textId="77777777" w:rsidR="002E7246" w:rsidRDefault="00000000" w:rsidP="00C36F1E">
      <w:pPr>
        <w:pStyle w:val="ListParagraph"/>
        <w:numPr>
          <w:ilvl w:val="0"/>
          <w:numId w:val="1"/>
        </w:numPr>
        <w:spacing w:line="360" w:lineRule="auto"/>
        <w:jc w:val="both"/>
        <w:rPr>
          <w:rFonts w:ascii="Times New Roman" w:hAnsi="Times New Roman" w:cs="Times New Roman"/>
        </w:rPr>
      </w:pPr>
      <w:r>
        <w:rPr>
          <w:rFonts w:ascii="Times New Roman" w:hAnsi="Times New Roman" w:cs="Times New Roman"/>
          <w:b/>
          <w:bCs/>
        </w:rPr>
        <w:t>Less Aggressive Treatment</w:t>
      </w:r>
      <w:r>
        <w:rPr>
          <w:rFonts w:ascii="Times New Roman" w:hAnsi="Times New Roman" w:cs="Times New Roman"/>
        </w:rPr>
        <w:t xml:space="preserve">: Late-stage cancers often require more intense and debilitating treatments, such as extensive surgery, aggressive chemotherapy, or radiation therapy. </w:t>
      </w:r>
      <w:r>
        <w:rPr>
          <w:rFonts w:ascii="Times New Roman" w:hAnsi="Times New Roman" w:cs="Times New Roman"/>
        </w:rPr>
        <w:lastRenderedPageBreak/>
        <w:t>Detecting cancer early can minimize the need for such invasive procedures, reducing both physical and emotional strain on patients.</w:t>
      </w:r>
    </w:p>
    <w:p w14:paraId="1C9BB7DC" w14:textId="77777777" w:rsidR="002E7246" w:rsidRDefault="002E7246" w:rsidP="00C36F1E">
      <w:pPr>
        <w:pStyle w:val="ListParagraph"/>
        <w:spacing w:line="360" w:lineRule="auto"/>
        <w:jc w:val="both"/>
        <w:rPr>
          <w:rFonts w:ascii="Times New Roman" w:hAnsi="Times New Roman" w:cs="Times New Roman"/>
        </w:rPr>
      </w:pPr>
    </w:p>
    <w:p w14:paraId="1CE932B0" w14:textId="77777777" w:rsidR="002E7246" w:rsidRDefault="00000000" w:rsidP="00C36F1E">
      <w:pPr>
        <w:pStyle w:val="ListParagraph"/>
        <w:numPr>
          <w:ilvl w:val="0"/>
          <w:numId w:val="1"/>
        </w:numPr>
        <w:spacing w:line="360" w:lineRule="auto"/>
        <w:jc w:val="both"/>
        <w:rPr>
          <w:rFonts w:ascii="Times New Roman" w:hAnsi="Times New Roman" w:cs="Times New Roman"/>
        </w:rPr>
      </w:pPr>
      <w:r>
        <w:rPr>
          <w:rFonts w:ascii="Times New Roman" w:hAnsi="Times New Roman" w:cs="Times New Roman"/>
          <w:b/>
          <w:bCs/>
        </w:rPr>
        <w:t>Lower Healthcare Costs</w:t>
      </w:r>
      <w:r>
        <w:rPr>
          <w:rFonts w:ascii="Times New Roman" w:hAnsi="Times New Roman" w:cs="Times New Roman"/>
        </w:rPr>
        <w:t>: Early intervention is often less expensive than late-stage treatments, which can be complex and prolonged.</w:t>
      </w:r>
    </w:p>
    <w:p w14:paraId="394A5385" w14:textId="77777777" w:rsidR="002E7246" w:rsidRDefault="002E7246" w:rsidP="00C36F1E">
      <w:pPr>
        <w:pStyle w:val="ListParagraph"/>
        <w:spacing w:line="360" w:lineRule="auto"/>
        <w:jc w:val="both"/>
        <w:rPr>
          <w:rFonts w:ascii="Times New Roman" w:hAnsi="Times New Roman" w:cs="Times New Roman"/>
        </w:rPr>
      </w:pPr>
    </w:p>
    <w:p w14:paraId="7372D707" w14:textId="77777777" w:rsidR="002E7246" w:rsidRDefault="00000000" w:rsidP="00C36F1E">
      <w:pPr>
        <w:spacing w:line="360" w:lineRule="auto"/>
        <w:jc w:val="both"/>
        <w:rPr>
          <w:rFonts w:ascii="Times New Roman" w:hAnsi="Times New Roman" w:cs="Times New Roman"/>
          <w:b/>
          <w:bCs/>
        </w:rPr>
      </w:pPr>
      <w:r>
        <w:rPr>
          <w:rFonts w:ascii="Times New Roman" w:hAnsi="Times New Roman" w:cs="Times New Roman"/>
          <w:b/>
          <w:bCs/>
        </w:rPr>
        <w:t>Barriers to Early Detection</w:t>
      </w:r>
    </w:p>
    <w:p w14:paraId="17B00CD9"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Despite its benefits, several barriers prevent early detection, including:</w:t>
      </w:r>
    </w:p>
    <w:p w14:paraId="57E9AA7C"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Lack of Awareness</w:t>
      </w:r>
      <w:r>
        <w:rPr>
          <w:rFonts w:ascii="Times New Roman" w:hAnsi="Times New Roman" w:cs="Times New Roman"/>
        </w:rPr>
        <w:t>: Many individuals are unaware of cancer symptoms and the importance of routine screenings.</w:t>
      </w:r>
    </w:p>
    <w:p w14:paraId="3A3E4617"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Healthcare System Challenges – </w:t>
      </w:r>
      <w:r>
        <w:rPr>
          <w:rFonts w:ascii="Times New Roman" w:hAnsi="Times New Roman" w:cs="Times New Roman"/>
        </w:rPr>
        <w:t>Bureaucratic inefficiencies, long wait times, and inadequate healthcare infrastructure can delay or discourage timely cancer screenings.</w:t>
      </w:r>
    </w:p>
    <w:p w14:paraId="0213C18B"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Fear and Stigma: </w:t>
      </w:r>
      <w:r>
        <w:rPr>
          <w:rFonts w:ascii="Times New Roman" w:hAnsi="Times New Roman" w:cs="Times New Roman"/>
        </w:rPr>
        <w:t>Fear of a cancer diagnosis and cultural stigmas often deter individuals from seeking help.</w:t>
      </w:r>
    </w:p>
    <w:p w14:paraId="4AF49529"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Misinformation and Myths: </w:t>
      </w:r>
      <w:r>
        <w:rPr>
          <w:rFonts w:ascii="Times New Roman" w:hAnsi="Times New Roman" w:cs="Times New Roman"/>
        </w:rPr>
        <w:t>Misconceptions about cancer, such as the belief that it is always fatal or that screening procedures are harmful, discourage people from seeking medical evaluations.</w:t>
      </w:r>
    </w:p>
    <w:p w14:paraId="240B316C"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Work and Time Constraints</w:t>
      </w:r>
      <w:r>
        <w:rPr>
          <w:rFonts w:ascii="Times New Roman" w:hAnsi="Times New Roman" w:cs="Times New Roman"/>
        </w:rPr>
        <w:t xml:space="preserve"> – Busy work schedules discourage people from taking the time for preventive screenings.</w:t>
      </w:r>
    </w:p>
    <w:p w14:paraId="5C73B973" w14:textId="77777777" w:rsidR="002E7246" w:rsidRDefault="002E7246" w:rsidP="00C36F1E">
      <w:pPr>
        <w:spacing w:line="360" w:lineRule="auto"/>
        <w:jc w:val="both"/>
        <w:rPr>
          <w:rFonts w:ascii="Times New Roman" w:hAnsi="Times New Roman" w:cs="Times New Roman"/>
        </w:rPr>
      </w:pPr>
    </w:p>
    <w:p w14:paraId="5E9E59FA"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Breaking the Silence: Changing the Narrative </w:t>
      </w:r>
    </w:p>
    <w:p w14:paraId="7BEEA68E" w14:textId="77777777" w:rsidR="002E7246" w:rsidRDefault="00000000" w:rsidP="00C36F1E">
      <w:pPr>
        <w:pStyle w:val="ListParagraph"/>
        <w:numPr>
          <w:ilvl w:val="0"/>
          <w:numId w:val="3"/>
        </w:numPr>
        <w:spacing w:line="360" w:lineRule="auto"/>
        <w:jc w:val="both"/>
        <w:rPr>
          <w:rFonts w:ascii="Times New Roman" w:hAnsi="Times New Roman" w:cs="Times New Roman"/>
        </w:rPr>
      </w:pPr>
      <w:r>
        <w:rPr>
          <w:rFonts w:ascii="Times New Roman" w:hAnsi="Times New Roman" w:cs="Times New Roman"/>
          <w:b/>
          <w:bCs/>
        </w:rPr>
        <w:t>Normalizing Cancer Discussions</w:t>
      </w:r>
      <w:r>
        <w:rPr>
          <w:rFonts w:ascii="Times New Roman" w:hAnsi="Times New Roman" w:cs="Times New Roman"/>
        </w:rPr>
        <w:t>: For too long, cancer has been shrouded in fear and silence, discouraging individuals from seeking timely screenings or discussing their risks. But breaking this silence can save lives. Open conversations about cancer—its symptoms, risk factors, and the importance of early detection—can help dismantle misconceptions and encourage proactive health decisions.</w:t>
      </w:r>
    </w:p>
    <w:p w14:paraId="0D789485" w14:textId="77777777" w:rsidR="002E7246" w:rsidRDefault="00000000" w:rsidP="00C36F1E">
      <w:pPr>
        <w:pStyle w:val="ListParagraph"/>
        <w:numPr>
          <w:ilvl w:val="0"/>
          <w:numId w:val="3"/>
        </w:numPr>
        <w:spacing w:line="360" w:lineRule="auto"/>
        <w:jc w:val="both"/>
        <w:rPr>
          <w:rFonts w:ascii="Times New Roman" w:hAnsi="Times New Roman" w:cs="Times New Roman"/>
        </w:rPr>
      </w:pPr>
      <w:r>
        <w:rPr>
          <w:rFonts w:ascii="Times New Roman" w:hAnsi="Times New Roman" w:cs="Times New Roman"/>
          <w:b/>
          <w:bCs/>
        </w:rPr>
        <w:t xml:space="preserve">Overcoming Barriers to Screening: </w:t>
      </w:r>
      <w:r>
        <w:rPr>
          <w:rFonts w:ascii="Times New Roman" w:hAnsi="Times New Roman" w:cs="Times New Roman"/>
        </w:rPr>
        <w:t xml:space="preserve">Financial concerns and lack of awareness prevent many from getting screened. To address this, governments and nonprofits should expand </w:t>
      </w:r>
      <w:r>
        <w:rPr>
          <w:rFonts w:ascii="Times New Roman" w:hAnsi="Times New Roman" w:cs="Times New Roman"/>
        </w:rPr>
        <w:lastRenderedPageBreak/>
        <w:t>outreach programs offering free or low-cost screenings, leveraging mobile clinics and workplace initiatives to reach underserved communities.</w:t>
      </w:r>
    </w:p>
    <w:p w14:paraId="65E65A67" w14:textId="77777777" w:rsidR="002E7246" w:rsidRDefault="002E7246" w:rsidP="00C36F1E">
      <w:pPr>
        <w:pStyle w:val="ListParagraph"/>
        <w:spacing w:line="360" w:lineRule="auto"/>
        <w:jc w:val="both"/>
        <w:rPr>
          <w:rFonts w:ascii="Times New Roman" w:hAnsi="Times New Roman" w:cs="Times New Roman"/>
        </w:rPr>
      </w:pPr>
    </w:p>
    <w:p w14:paraId="51270213" w14:textId="77777777" w:rsidR="002E7246" w:rsidRDefault="00000000" w:rsidP="00C36F1E">
      <w:pPr>
        <w:pStyle w:val="ListParagraph"/>
        <w:numPr>
          <w:ilvl w:val="0"/>
          <w:numId w:val="3"/>
        </w:numPr>
        <w:spacing w:line="360" w:lineRule="auto"/>
        <w:jc w:val="both"/>
        <w:rPr>
          <w:rFonts w:ascii="Times New Roman" w:hAnsi="Times New Roman" w:cs="Times New Roman"/>
        </w:rPr>
      </w:pPr>
      <w:r>
        <w:rPr>
          <w:rFonts w:ascii="Times New Roman" w:hAnsi="Times New Roman" w:cs="Times New Roman"/>
        </w:rPr>
        <w:t xml:space="preserve">The Roles of Cancer Advocates: Advocacy is key to promoting cancer awareness and accessibility to screenings. Survivors, healthcare professionals, and public figures can share their stories to encourage routine testing, while organizations like the American Cancer Society and WHO drive education and policy changes worldwide. </w:t>
      </w:r>
    </w:p>
    <w:p w14:paraId="608778E1" w14:textId="77777777" w:rsidR="002E7246" w:rsidRDefault="002E7246" w:rsidP="00C36F1E">
      <w:pPr>
        <w:spacing w:line="360" w:lineRule="auto"/>
        <w:jc w:val="both"/>
        <w:rPr>
          <w:rFonts w:ascii="Times New Roman" w:hAnsi="Times New Roman" w:cs="Times New Roman"/>
        </w:rPr>
      </w:pPr>
    </w:p>
    <w:p w14:paraId="483531BF" w14:textId="77777777" w:rsidR="002E7246" w:rsidRDefault="00000000" w:rsidP="00C36F1E">
      <w:pPr>
        <w:spacing w:line="360" w:lineRule="auto"/>
        <w:jc w:val="both"/>
        <w:rPr>
          <w:rFonts w:ascii="Times New Roman" w:hAnsi="Times New Roman" w:cs="Times New Roman"/>
          <w:b/>
          <w:bCs/>
        </w:rPr>
      </w:pPr>
      <w:r>
        <w:rPr>
          <w:rFonts w:ascii="Times New Roman" w:hAnsi="Times New Roman" w:cs="Times New Roman"/>
          <w:b/>
          <w:bCs/>
        </w:rPr>
        <w:t xml:space="preserve">The Role of Advocacy </w:t>
      </w:r>
      <w:proofErr w:type="gramStart"/>
      <w:r>
        <w:rPr>
          <w:rFonts w:ascii="Times New Roman" w:hAnsi="Times New Roman" w:cs="Times New Roman"/>
          <w:b/>
          <w:bCs/>
        </w:rPr>
        <w:t>In</w:t>
      </w:r>
      <w:proofErr w:type="gramEnd"/>
      <w:r>
        <w:rPr>
          <w:rFonts w:ascii="Times New Roman" w:hAnsi="Times New Roman" w:cs="Times New Roman"/>
          <w:b/>
          <w:bCs/>
        </w:rPr>
        <w:t xml:space="preserve"> Early Detection</w:t>
      </w:r>
    </w:p>
    <w:p w14:paraId="3BC23657"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Effective advocacy is instrumental in shattering the stigma surrounding cancer and driving initiatives that promote early detection. Key areas of focus for advocacy efforts include:</w:t>
      </w:r>
    </w:p>
    <w:p w14:paraId="24AB8C29" w14:textId="77777777" w:rsidR="002E7246" w:rsidRDefault="00000000" w:rsidP="00C36F1E">
      <w:pPr>
        <w:pStyle w:val="ListParagraph"/>
        <w:numPr>
          <w:ilvl w:val="0"/>
          <w:numId w:val="4"/>
        </w:numPr>
        <w:spacing w:line="360" w:lineRule="auto"/>
        <w:jc w:val="both"/>
        <w:rPr>
          <w:rFonts w:ascii="Times New Roman" w:hAnsi="Times New Roman" w:cs="Times New Roman"/>
        </w:rPr>
      </w:pPr>
      <w:r>
        <w:rPr>
          <w:rFonts w:ascii="Times New Roman" w:hAnsi="Times New Roman" w:cs="Times New Roman"/>
          <w:b/>
          <w:bCs/>
        </w:rPr>
        <w:t xml:space="preserve">Public Awareness </w:t>
      </w:r>
      <w:proofErr w:type="gramStart"/>
      <w:r>
        <w:rPr>
          <w:rFonts w:ascii="Times New Roman" w:hAnsi="Times New Roman" w:cs="Times New Roman"/>
          <w:b/>
          <w:bCs/>
        </w:rPr>
        <w:t>Campaigns</w:t>
      </w:r>
      <w:r>
        <w:t xml:space="preserve"> :</w:t>
      </w:r>
      <w:proofErr w:type="gramEnd"/>
      <w:r>
        <w:t xml:space="preserve"> </w:t>
      </w:r>
      <w:r>
        <w:rPr>
          <w:rFonts w:ascii="Times New Roman" w:hAnsi="Times New Roman" w:cs="Times New Roman"/>
        </w:rPr>
        <w:t xml:space="preserve">Advocacy-driven </w:t>
      </w:r>
      <w:proofErr w:type="gramStart"/>
      <w:r>
        <w:rPr>
          <w:rFonts w:ascii="Times New Roman" w:hAnsi="Times New Roman" w:cs="Times New Roman"/>
        </w:rPr>
        <w:t>campaign</w:t>
      </w:r>
      <w:proofErr w:type="gramEnd"/>
      <w:r>
        <w:rPr>
          <w:rFonts w:ascii="Times New Roman" w:hAnsi="Times New Roman" w:cs="Times New Roman"/>
        </w:rPr>
        <w:t xml:space="preserve"> use social media, community outreach, and health initiatives to educate individuals about cancer risks, symptoms, and the importance of routine screenings. The more people know, the more likely they are to </w:t>
      </w:r>
      <w:proofErr w:type="gramStart"/>
      <w:r>
        <w:rPr>
          <w:rFonts w:ascii="Times New Roman" w:hAnsi="Times New Roman" w:cs="Times New Roman"/>
        </w:rPr>
        <w:t>take action</w:t>
      </w:r>
      <w:proofErr w:type="gramEnd"/>
      <w:r>
        <w:rPr>
          <w:rFonts w:ascii="Times New Roman" w:hAnsi="Times New Roman" w:cs="Times New Roman"/>
        </w:rPr>
        <w:t>.</w:t>
      </w:r>
    </w:p>
    <w:p w14:paraId="642CD197" w14:textId="77777777" w:rsidR="002E7246" w:rsidRDefault="00000000" w:rsidP="00C36F1E">
      <w:pPr>
        <w:pStyle w:val="ListParagraph"/>
        <w:numPr>
          <w:ilvl w:val="0"/>
          <w:numId w:val="4"/>
        </w:numPr>
        <w:spacing w:line="360" w:lineRule="auto"/>
        <w:jc w:val="both"/>
        <w:rPr>
          <w:rFonts w:ascii="Times New Roman" w:hAnsi="Times New Roman" w:cs="Times New Roman"/>
        </w:rPr>
      </w:pPr>
      <w:r>
        <w:rPr>
          <w:rFonts w:ascii="Times New Roman" w:hAnsi="Times New Roman" w:cs="Times New Roman"/>
          <w:b/>
          <w:bCs/>
        </w:rPr>
        <w:t xml:space="preserve">Policy Change and Healthcare Access: </w:t>
      </w:r>
      <w:r>
        <w:rPr>
          <w:rFonts w:ascii="Times New Roman" w:hAnsi="Times New Roman" w:cs="Times New Roman"/>
        </w:rPr>
        <w:t>Advocates push for policies that improve access to early detection services, such as free or affordable screenings, workplace wellness programs, and expanded insurance coverage.</w:t>
      </w:r>
    </w:p>
    <w:p w14:paraId="26717FC0" w14:textId="77777777" w:rsidR="002E7246" w:rsidRDefault="002E7246" w:rsidP="00C36F1E">
      <w:pPr>
        <w:pStyle w:val="ListParagraph"/>
        <w:spacing w:line="360" w:lineRule="auto"/>
        <w:jc w:val="both"/>
        <w:rPr>
          <w:rFonts w:ascii="Times New Roman" w:hAnsi="Times New Roman" w:cs="Times New Roman"/>
        </w:rPr>
      </w:pPr>
    </w:p>
    <w:p w14:paraId="6B3E9FD2" w14:textId="77777777" w:rsidR="002E7246" w:rsidRDefault="00000000" w:rsidP="00C36F1E">
      <w:pPr>
        <w:pStyle w:val="ListParagraph"/>
        <w:numPr>
          <w:ilvl w:val="0"/>
          <w:numId w:val="4"/>
        </w:numPr>
        <w:spacing w:line="360" w:lineRule="auto"/>
        <w:jc w:val="both"/>
        <w:rPr>
          <w:rFonts w:ascii="Times New Roman" w:hAnsi="Times New Roman" w:cs="Times New Roman"/>
        </w:rPr>
      </w:pPr>
      <w:r>
        <w:rPr>
          <w:rFonts w:ascii="Times New Roman" w:hAnsi="Times New Roman" w:cs="Times New Roman"/>
          <w:b/>
          <w:bCs/>
        </w:rPr>
        <w:t xml:space="preserve">Support Networks and Survivor Stories: </w:t>
      </w:r>
      <w:r>
        <w:rPr>
          <w:rFonts w:ascii="Times New Roman" w:hAnsi="Times New Roman" w:cs="Times New Roman"/>
        </w:rPr>
        <w:t>Cancer survivors and caregivers sharing their experiences can inspire others to seek early detection and remove the stigma associated with the disease.</w:t>
      </w:r>
    </w:p>
    <w:p w14:paraId="5C862888" w14:textId="77777777" w:rsidR="002E7246" w:rsidRDefault="002E7246" w:rsidP="00C36F1E">
      <w:pPr>
        <w:spacing w:line="360" w:lineRule="auto"/>
        <w:jc w:val="both"/>
        <w:rPr>
          <w:rFonts w:ascii="Times New Roman" w:hAnsi="Times New Roman" w:cs="Times New Roman"/>
        </w:rPr>
      </w:pPr>
    </w:p>
    <w:p w14:paraId="21CDE351" w14:textId="77777777" w:rsidR="002E7246" w:rsidRDefault="00000000" w:rsidP="00C36F1E">
      <w:pPr>
        <w:spacing w:line="360" w:lineRule="auto"/>
        <w:jc w:val="both"/>
        <w:rPr>
          <w:rFonts w:ascii="Times New Roman" w:hAnsi="Times New Roman" w:cs="Times New Roman"/>
          <w:b/>
          <w:bCs/>
        </w:rPr>
      </w:pPr>
      <w:proofErr w:type="gramStart"/>
      <w:r>
        <w:rPr>
          <w:rFonts w:ascii="Times New Roman" w:hAnsi="Times New Roman" w:cs="Times New Roman"/>
          <w:b/>
          <w:bCs/>
        </w:rPr>
        <w:t>Taking Action</w:t>
      </w:r>
      <w:proofErr w:type="gramEnd"/>
      <w:r>
        <w:rPr>
          <w:rFonts w:ascii="Times New Roman" w:hAnsi="Times New Roman" w:cs="Times New Roman"/>
          <w:b/>
          <w:bCs/>
        </w:rPr>
        <w:t>: What You Can Do</w:t>
      </w:r>
    </w:p>
    <w:p w14:paraId="72966234"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Get Screened:</w:t>
      </w:r>
      <w:r>
        <w:rPr>
          <w:rFonts w:ascii="Times New Roman" w:hAnsi="Times New Roman" w:cs="Times New Roman"/>
        </w:rPr>
        <w:t xml:space="preserve"> Follow recommended screening guidelines based on your age, family history, and risk factors.</w:t>
      </w:r>
    </w:p>
    <w:p w14:paraId="0E42658C"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Educate Yourself and Others: </w:t>
      </w:r>
      <w:r>
        <w:rPr>
          <w:rFonts w:ascii="Times New Roman" w:hAnsi="Times New Roman" w:cs="Times New Roman"/>
        </w:rPr>
        <w:t>Learn about early signs of cancer and share this knowledge with your community.</w:t>
      </w:r>
    </w:p>
    <w:p w14:paraId="243E5AB1"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lastRenderedPageBreak/>
        <w:t>Support Cancer Advocacy Groups:</w:t>
      </w:r>
      <w:r>
        <w:rPr>
          <w:rFonts w:ascii="Times New Roman" w:hAnsi="Times New Roman" w:cs="Times New Roman"/>
        </w:rPr>
        <w:t xml:space="preserve"> Join or donate to organizations that promote cancer awareness and research.</w:t>
      </w:r>
    </w:p>
    <w:p w14:paraId="0729FFF0"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b/>
          <w:bCs/>
        </w:rPr>
        <w:t xml:space="preserve">Encourage Open Conversations: </w:t>
      </w:r>
      <w:r>
        <w:rPr>
          <w:rFonts w:ascii="Times New Roman" w:hAnsi="Times New Roman" w:cs="Times New Roman"/>
        </w:rPr>
        <w:t>Talking about cancer should not be taboo, breaking the silence can save lives.</w:t>
      </w:r>
    </w:p>
    <w:p w14:paraId="714C402C" w14:textId="77777777" w:rsidR="002E7246" w:rsidRDefault="002E7246" w:rsidP="00C36F1E">
      <w:pPr>
        <w:spacing w:line="360" w:lineRule="auto"/>
        <w:jc w:val="both"/>
        <w:rPr>
          <w:rFonts w:ascii="Times New Roman" w:hAnsi="Times New Roman" w:cs="Times New Roman"/>
        </w:rPr>
      </w:pPr>
    </w:p>
    <w:p w14:paraId="1546DBB6" w14:textId="77777777" w:rsidR="002E7246" w:rsidRDefault="00000000" w:rsidP="00C36F1E">
      <w:pPr>
        <w:spacing w:line="360" w:lineRule="auto"/>
        <w:jc w:val="both"/>
        <w:rPr>
          <w:rFonts w:ascii="Times New Roman" w:hAnsi="Times New Roman" w:cs="Times New Roman"/>
          <w:b/>
          <w:bCs/>
        </w:rPr>
      </w:pPr>
      <w:r>
        <w:rPr>
          <w:rFonts w:ascii="Times New Roman" w:hAnsi="Times New Roman" w:cs="Times New Roman"/>
          <w:b/>
          <w:bCs/>
        </w:rPr>
        <w:t xml:space="preserve">Conclusion </w:t>
      </w:r>
    </w:p>
    <w:p w14:paraId="5A67952E"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Combating cancer demands a unified approach, engaging individuals, communities, and policymakers in a collaborative effort. Early detection and advocacy serve as game-changing strategies, significantly impacting cancer outcomes. We must change this. Talking openly about cancer, making screenings affordable and accessible, and challenging the stigma surrounding the disease can make a real difference. Communities, health organizations, and policymakers all have a role to play, but so does each of us. By spreading awareness, encouraging regular screenings, and supporting those affected, we can create a future where fewer lives are lost to cancer.</w:t>
      </w:r>
    </w:p>
    <w:p w14:paraId="52D2EB2A" w14:textId="77777777" w:rsidR="002E7246" w:rsidRDefault="00000000" w:rsidP="00C36F1E">
      <w:pPr>
        <w:spacing w:line="360" w:lineRule="auto"/>
        <w:jc w:val="both"/>
        <w:rPr>
          <w:rFonts w:ascii="Times New Roman" w:hAnsi="Times New Roman" w:cs="Times New Roman"/>
        </w:rPr>
      </w:pPr>
      <w:r>
        <w:rPr>
          <w:rFonts w:ascii="Times New Roman" w:hAnsi="Times New Roman" w:cs="Times New Roman"/>
        </w:rPr>
        <w:t xml:space="preserve">The time to act is now. Let’s break the silence, </w:t>
      </w:r>
      <w:proofErr w:type="gramStart"/>
      <w:r>
        <w:rPr>
          <w:rFonts w:ascii="Times New Roman" w:hAnsi="Times New Roman" w:cs="Times New Roman"/>
        </w:rPr>
        <w:t>take action</w:t>
      </w:r>
      <w:proofErr w:type="gramEnd"/>
      <w:r>
        <w:rPr>
          <w:rFonts w:ascii="Times New Roman" w:hAnsi="Times New Roman" w:cs="Times New Roman"/>
        </w:rPr>
        <w:t>, and turn awareness into survival.</w:t>
      </w:r>
    </w:p>
    <w:sectPr w:rsidR="002E72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hybridMultilevel"/>
    <w:tmpl w:val="EFF6498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1"/>
    <w:multiLevelType w:val="hybridMultilevel"/>
    <w:tmpl w:val="17CEA4B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000002"/>
    <w:multiLevelType w:val="hybridMultilevel"/>
    <w:tmpl w:val="B6B26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000003"/>
    <w:multiLevelType w:val="hybridMultilevel"/>
    <w:tmpl w:val="9BC4164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0000004"/>
    <w:multiLevelType w:val="hybridMultilevel"/>
    <w:tmpl w:val="1872452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4367845">
    <w:abstractNumId w:val="0"/>
  </w:num>
  <w:num w:numId="2" w16cid:durableId="863058938">
    <w:abstractNumId w:val="1"/>
  </w:num>
  <w:num w:numId="3" w16cid:durableId="135726387">
    <w:abstractNumId w:val="3"/>
  </w:num>
  <w:num w:numId="4" w16cid:durableId="1091899842">
    <w:abstractNumId w:val="4"/>
  </w:num>
  <w:num w:numId="5" w16cid:durableId="13188493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246"/>
    <w:rsid w:val="002E7246"/>
    <w:rsid w:val="00C36F1E"/>
    <w:rsid w:val="00DD2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D50CA"/>
  <w15:docId w15:val="{027EF820-546D-4D76-9A0F-C12BF4B09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SimSun" w:hAnsi="Aptos" w:cs="SimSu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qFormat/>
    <w:pPr>
      <w:keepNext/>
      <w:keepLines/>
      <w:spacing w:before="40" w:after="0"/>
      <w:outlineLvl w:val="6"/>
    </w:pPr>
    <w:rPr>
      <w:color w:val="595959"/>
    </w:rPr>
  </w:style>
  <w:style w:type="paragraph" w:styleId="Heading8">
    <w:name w:val="heading 8"/>
    <w:basedOn w:val="Normal"/>
    <w:next w:val="Normal"/>
    <w:link w:val="Heading8Char"/>
    <w:uiPriority w:val="9"/>
    <w:qFormat/>
    <w:pPr>
      <w:keepNext/>
      <w:keepLines/>
      <w:spacing w:after="0"/>
      <w:outlineLvl w:val="7"/>
    </w:pPr>
    <w:rPr>
      <w:i/>
      <w:iCs/>
      <w:color w:val="272727"/>
    </w:rPr>
  </w:style>
  <w:style w:type="paragraph" w:styleId="Heading9">
    <w:name w:val="heading 9"/>
    <w:basedOn w:val="Normal"/>
    <w:next w:val="Normal"/>
    <w:link w:val="Heading9Char"/>
    <w:uiPriority w:val="9"/>
    <w:qFormat/>
    <w:pPr>
      <w:keepNext/>
      <w:keepLines/>
      <w:spacing w:after="0"/>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paragraph" w:styleId="Title">
    <w:name w:val="Title"/>
    <w:basedOn w:val="Normal"/>
    <w:next w:val="Normal"/>
    <w:link w:val="TitleChar"/>
    <w:uiPriority w:val="10"/>
    <w:qFormat/>
    <w:pPr>
      <w:spacing w:after="80" w:line="240" w:lineRule="auto"/>
      <w:contextualSpacing/>
    </w:pPr>
    <w:rPr>
      <w:rFonts w:ascii="Aptos Display" w:hAnsi="Aptos Display"/>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paragraph" w:styleId="Subtitle">
    <w:name w:val="Subtitle"/>
    <w:basedOn w:val="Normal"/>
    <w:next w:val="Normal"/>
    <w:link w:val="SubtitleChar"/>
    <w:uiPriority w:val="11"/>
    <w:qFormat/>
    <w:pPr>
      <w:numPr>
        <w:ilvl w:val="1"/>
      </w:numPr>
    </w:pPr>
    <w:rPr>
      <w:color w:val="595959"/>
      <w:spacing w:val="15"/>
      <w:sz w:val="28"/>
      <w:szCs w:val="28"/>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935</Words>
  <Characters>5333</Characters>
  <Application>Microsoft Office Word</Application>
  <DocSecurity>0</DocSecurity>
  <Lines>44</Lines>
  <Paragraphs>12</Paragraphs>
  <ScaleCrop>false</ScaleCrop>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Felix Kelvin</dc:creator>
  <cp:lastModifiedBy>Oyenike Oyekanmaja</cp:lastModifiedBy>
  <cp:revision>3</cp:revision>
  <dcterms:created xsi:type="dcterms:W3CDTF">2025-03-29T23:03:00Z</dcterms:created>
  <dcterms:modified xsi:type="dcterms:W3CDTF">2025-03-30T20:38:00Z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42b2c15b584648b595882bf29ed51f05</vt:lpwstr>
  </property>
</Properties>
</file>